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0A4" w:rsidRPr="004C5B9D" w:rsidRDefault="007260A4" w:rsidP="00A309EE">
      <w:pPr>
        <w:pStyle w:val="NormaleWeb"/>
        <w:spacing w:beforeAutospacing="0" w:line="240" w:lineRule="auto"/>
        <w:rPr>
          <w:color w:val="auto"/>
          <w:sz w:val="28"/>
          <w:szCs w:val="28"/>
        </w:rPr>
      </w:pPr>
    </w:p>
    <w:p w:rsidR="008E1ED0" w:rsidRPr="004C5B9D" w:rsidRDefault="008E1ED0" w:rsidP="00CD621B">
      <w:pPr>
        <w:pStyle w:val="NormaleWeb"/>
        <w:spacing w:before="52" w:beforeAutospacing="0" w:line="240" w:lineRule="auto"/>
        <w:rPr>
          <w:color w:val="auto"/>
        </w:rPr>
      </w:pPr>
      <w:r w:rsidRPr="004C5B9D">
        <w:rPr>
          <w:rFonts w:ascii="Garamond" w:hAnsi="Garamond"/>
          <w:color w:val="auto"/>
          <w:sz w:val="28"/>
        </w:rPr>
        <w:t>Sylvius Leopold Weiss                 Suite No.6 in D Minor</w:t>
      </w:r>
    </w:p>
    <w:p w:rsidR="008E1ED0" w:rsidRPr="004C5B9D" w:rsidRDefault="008E1ED0" w:rsidP="00CD621B">
      <w:pPr>
        <w:pStyle w:val="NormaleWeb"/>
        <w:spacing w:beforeAutospacing="0" w:line="240" w:lineRule="auto"/>
        <w:rPr>
          <w:rFonts w:ascii="Garamond" w:hAnsi="Garamond"/>
          <w:color w:val="auto"/>
          <w:sz w:val="28"/>
        </w:rPr>
      </w:pPr>
      <w:r w:rsidRPr="004C5B9D">
        <w:rPr>
          <w:rFonts w:ascii="Garamond" w:hAnsi="Garamond"/>
          <w:color w:val="auto"/>
          <w:sz w:val="28"/>
        </w:rPr>
        <w:t xml:space="preserve">                                                     </w:t>
      </w:r>
      <w:r w:rsidRPr="004C5B9D">
        <w:rPr>
          <w:rFonts w:ascii="Garamond" w:hAnsi="Garamond"/>
          <w:i/>
          <w:iCs/>
          <w:color w:val="auto"/>
          <w:sz w:val="28"/>
        </w:rPr>
        <w:t>Fantasia</w:t>
      </w:r>
    </w:p>
    <w:p w:rsidR="008E1ED0" w:rsidRPr="004C5B9D" w:rsidRDefault="008E1ED0" w:rsidP="00CD621B">
      <w:pPr>
        <w:pStyle w:val="NormaleWeb"/>
        <w:spacing w:beforeAutospacing="0" w:line="240" w:lineRule="auto"/>
        <w:rPr>
          <w:rFonts w:ascii="Garamond" w:hAnsi="Garamond"/>
          <w:color w:val="auto"/>
          <w:sz w:val="28"/>
        </w:rPr>
      </w:pPr>
      <w:r w:rsidRPr="004C5B9D">
        <w:rPr>
          <w:rFonts w:ascii="Garamond" w:hAnsi="Garamond"/>
          <w:i/>
          <w:iCs/>
          <w:color w:val="auto"/>
          <w:sz w:val="28"/>
        </w:rPr>
        <w:t xml:space="preserve">                                                     Allemande</w:t>
      </w:r>
    </w:p>
    <w:p w:rsidR="008E1ED0" w:rsidRPr="004C5B9D" w:rsidRDefault="008E1ED0" w:rsidP="00CD621B">
      <w:pPr>
        <w:pStyle w:val="NormaleWeb"/>
        <w:spacing w:beforeAutospacing="0" w:line="240" w:lineRule="auto"/>
        <w:rPr>
          <w:rFonts w:ascii="Garamond" w:hAnsi="Garamond"/>
          <w:color w:val="auto"/>
          <w:sz w:val="28"/>
        </w:rPr>
      </w:pPr>
      <w:r w:rsidRPr="004C5B9D">
        <w:rPr>
          <w:rFonts w:ascii="Garamond" w:hAnsi="Garamond"/>
          <w:i/>
          <w:iCs/>
          <w:color w:val="auto"/>
          <w:sz w:val="28"/>
        </w:rPr>
        <w:t xml:space="preserve">                                                     Courante </w:t>
      </w:r>
    </w:p>
    <w:p w:rsidR="008E1ED0" w:rsidRPr="004C5B9D" w:rsidRDefault="008E1ED0" w:rsidP="00CD621B">
      <w:pPr>
        <w:pStyle w:val="NormaleWeb"/>
        <w:spacing w:beforeAutospacing="0" w:line="240" w:lineRule="auto"/>
        <w:rPr>
          <w:rFonts w:ascii="Garamond" w:hAnsi="Garamond"/>
          <w:color w:val="auto"/>
          <w:sz w:val="28"/>
        </w:rPr>
      </w:pPr>
      <w:r w:rsidRPr="004C5B9D">
        <w:rPr>
          <w:rFonts w:ascii="Garamond" w:hAnsi="Garamond"/>
          <w:i/>
          <w:iCs/>
          <w:color w:val="auto"/>
          <w:sz w:val="28"/>
        </w:rPr>
        <w:t xml:space="preserve">                                                     Bourrée</w:t>
      </w:r>
    </w:p>
    <w:p w:rsidR="008E1ED0" w:rsidRPr="004C5B9D" w:rsidRDefault="008E1ED0" w:rsidP="00CD621B">
      <w:pPr>
        <w:pStyle w:val="NormaleWeb"/>
        <w:spacing w:beforeAutospacing="0" w:line="240" w:lineRule="auto"/>
        <w:rPr>
          <w:rFonts w:ascii="Garamond" w:hAnsi="Garamond"/>
          <w:color w:val="auto"/>
          <w:sz w:val="28"/>
        </w:rPr>
      </w:pPr>
      <w:r w:rsidRPr="004C5B9D">
        <w:rPr>
          <w:rFonts w:ascii="Garamond" w:hAnsi="Garamond"/>
          <w:i/>
          <w:iCs/>
          <w:color w:val="auto"/>
          <w:sz w:val="28"/>
        </w:rPr>
        <w:t xml:space="preserve">                                                     Sarabande</w:t>
      </w:r>
    </w:p>
    <w:p w:rsidR="008E1ED0" w:rsidRPr="004C5B9D" w:rsidRDefault="008E1ED0" w:rsidP="00CD621B">
      <w:pPr>
        <w:pStyle w:val="NormaleWeb"/>
        <w:spacing w:beforeAutospacing="0" w:line="240" w:lineRule="auto"/>
        <w:rPr>
          <w:rFonts w:ascii="Garamond" w:hAnsi="Garamond"/>
          <w:color w:val="auto"/>
          <w:sz w:val="28"/>
        </w:rPr>
      </w:pPr>
      <w:r w:rsidRPr="004C5B9D">
        <w:rPr>
          <w:rFonts w:ascii="Garamond" w:hAnsi="Garamond"/>
          <w:i/>
          <w:iCs/>
          <w:color w:val="auto"/>
          <w:sz w:val="28"/>
        </w:rPr>
        <w:t xml:space="preserve">                                                     Menuet</w:t>
      </w:r>
    </w:p>
    <w:p w:rsidR="00C7127E" w:rsidRPr="001C3D01" w:rsidRDefault="008E1ED0" w:rsidP="002A2AD5">
      <w:pPr>
        <w:pStyle w:val="NormaleWeb"/>
        <w:spacing w:beforeAutospacing="0" w:line="240" w:lineRule="auto"/>
        <w:rPr>
          <w:rFonts w:ascii="Garamond" w:hAnsi="Garamond"/>
          <w:i/>
          <w:iCs/>
          <w:color w:val="auto"/>
          <w:sz w:val="28"/>
          <w:u w:val="single"/>
        </w:rPr>
      </w:pPr>
      <w:r w:rsidRPr="004C5B9D">
        <w:rPr>
          <w:rFonts w:ascii="Garamond" w:hAnsi="Garamond"/>
          <w:i/>
          <w:iCs/>
          <w:color w:val="auto"/>
          <w:sz w:val="28"/>
        </w:rPr>
        <w:t xml:space="preserve">                                                     Giga</w:t>
      </w:r>
      <w:bookmarkStart w:id="0" w:name="_GoBack"/>
      <w:bookmarkEnd w:id="0"/>
    </w:p>
    <w:p w:rsidR="002F460F" w:rsidRPr="001C3D01" w:rsidRDefault="002F460F" w:rsidP="002A2AD5">
      <w:pPr>
        <w:pStyle w:val="NormaleWeb"/>
        <w:spacing w:beforeAutospacing="0" w:line="240" w:lineRule="auto"/>
        <w:rPr>
          <w:color w:val="auto"/>
          <w:sz w:val="28"/>
          <w:szCs w:val="28"/>
          <w:u w:val="single"/>
        </w:rPr>
      </w:pPr>
    </w:p>
    <w:p w:rsidR="002F460F" w:rsidRPr="004C5B9D" w:rsidRDefault="002F460F" w:rsidP="002A2AD5">
      <w:pPr>
        <w:pStyle w:val="NormaleWeb"/>
        <w:spacing w:beforeAutospacing="0" w:line="240" w:lineRule="auto"/>
        <w:rPr>
          <w:rFonts w:ascii="Garamond" w:hAnsi="Garamond"/>
          <w:color w:val="auto"/>
          <w:sz w:val="28"/>
          <w:szCs w:val="28"/>
        </w:rPr>
      </w:pPr>
      <w:r w:rsidRPr="004C5B9D">
        <w:rPr>
          <w:rFonts w:ascii="Garamond" w:hAnsi="Garamond"/>
          <w:color w:val="auto"/>
          <w:sz w:val="28"/>
          <w:szCs w:val="28"/>
        </w:rPr>
        <w:t xml:space="preserve">Alexandre Tansman                   </w:t>
      </w:r>
      <w:r w:rsidR="004C5B9D" w:rsidRPr="004C5B9D">
        <w:rPr>
          <w:rFonts w:ascii="Garamond" w:hAnsi="Garamond"/>
          <w:color w:val="auto"/>
          <w:sz w:val="28"/>
          <w:szCs w:val="28"/>
        </w:rPr>
        <w:t xml:space="preserve"> </w:t>
      </w:r>
      <w:r w:rsidR="00B53D16" w:rsidRPr="004C5B9D">
        <w:rPr>
          <w:rFonts w:ascii="Garamond" w:hAnsi="Garamond"/>
          <w:color w:val="auto"/>
          <w:sz w:val="28"/>
          <w:szCs w:val="28"/>
        </w:rPr>
        <w:t xml:space="preserve"> </w:t>
      </w:r>
      <w:r w:rsidRPr="004C5B9D">
        <w:rPr>
          <w:rFonts w:ascii="Garamond" w:hAnsi="Garamond"/>
          <w:color w:val="auto"/>
          <w:sz w:val="28"/>
          <w:szCs w:val="28"/>
        </w:rPr>
        <w:t>Passacaille</w:t>
      </w:r>
    </w:p>
    <w:p w:rsidR="002F460F" w:rsidRPr="004C5B9D" w:rsidRDefault="002F460F" w:rsidP="002A2AD5">
      <w:pPr>
        <w:pStyle w:val="NormaleWeb"/>
        <w:spacing w:beforeAutospacing="0" w:line="240" w:lineRule="auto"/>
        <w:rPr>
          <w:rFonts w:ascii="Garamond" w:hAnsi="Garamond"/>
          <w:color w:val="auto"/>
          <w:sz w:val="28"/>
          <w:szCs w:val="28"/>
        </w:rPr>
      </w:pPr>
    </w:p>
    <w:p w:rsidR="004C5B9D" w:rsidRPr="001C3D01" w:rsidRDefault="004C5B9D" w:rsidP="001C3D01">
      <w:pPr>
        <w:pStyle w:val="NormaleWeb"/>
        <w:spacing w:beforeAutospacing="0" w:line="240" w:lineRule="auto"/>
        <w:rPr>
          <w:rFonts w:ascii="Garamond" w:hAnsi="Garamond"/>
          <w:color w:val="auto"/>
          <w:sz w:val="28"/>
          <w:szCs w:val="28"/>
        </w:rPr>
      </w:pPr>
      <w:r w:rsidRPr="004C5B9D">
        <w:rPr>
          <w:rFonts w:ascii="Garamond" w:hAnsi="Garamond"/>
          <w:color w:val="auto"/>
          <w:sz w:val="28"/>
          <w:szCs w:val="28"/>
        </w:rPr>
        <w:t xml:space="preserve">Hans </w:t>
      </w:r>
      <w:proofErr w:type="spellStart"/>
      <w:r w:rsidRPr="004C5B9D">
        <w:rPr>
          <w:rFonts w:ascii="Garamond" w:hAnsi="Garamond"/>
          <w:color w:val="auto"/>
          <w:sz w:val="28"/>
          <w:szCs w:val="28"/>
        </w:rPr>
        <w:t>Haug</w:t>
      </w:r>
      <w:proofErr w:type="spellEnd"/>
      <w:r w:rsidRPr="004C5B9D">
        <w:rPr>
          <w:rFonts w:ascii="Garamond" w:hAnsi="Garamond"/>
          <w:color w:val="auto"/>
          <w:sz w:val="28"/>
          <w:szCs w:val="28"/>
        </w:rPr>
        <w:t xml:space="preserve">                                  Prelude</w:t>
      </w:r>
      <w:r w:rsidR="001C3D01">
        <w:rPr>
          <w:rFonts w:ascii="Garamond" w:hAnsi="Garamond"/>
          <w:color w:val="auto"/>
          <w:sz w:val="28"/>
          <w:szCs w:val="28"/>
        </w:rPr>
        <w:t xml:space="preserve">, </w:t>
      </w:r>
      <w:proofErr w:type="spellStart"/>
      <w:r w:rsidRPr="004C5B9D">
        <w:rPr>
          <w:rFonts w:ascii="Garamond" w:hAnsi="Garamond"/>
          <w:color w:val="auto"/>
          <w:sz w:val="28"/>
          <w:szCs w:val="28"/>
        </w:rPr>
        <w:t>Tiento</w:t>
      </w:r>
      <w:proofErr w:type="spellEnd"/>
      <w:r w:rsidR="001C3D01">
        <w:rPr>
          <w:rFonts w:ascii="Garamond" w:hAnsi="Garamond"/>
          <w:color w:val="auto"/>
          <w:sz w:val="28"/>
          <w:szCs w:val="28"/>
        </w:rPr>
        <w:t xml:space="preserve"> </w:t>
      </w:r>
      <w:proofErr w:type="gramStart"/>
      <w:r w:rsidR="001C3D01">
        <w:rPr>
          <w:rFonts w:ascii="Garamond" w:hAnsi="Garamond"/>
          <w:color w:val="auto"/>
          <w:sz w:val="28"/>
          <w:szCs w:val="28"/>
        </w:rPr>
        <w:t>et</w:t>
      </w:r>
      <w:proofErr w:type="gramEnd"/>
      <w:r w:rsidR="001C3D01">
        <w:rPr>
          <w:rFonts w:ascii="Garamond" w:hAnsi="Garamond"/>
          <w:color w:val="auto"/>
          <w:sz w:val="28"/>
          <w:szCs w:val="28"/>
        </w:rPr>
        <w:t xml:space="preserve"> </w:t>
      </w:r>
      <w:r w:rsidRPr="001C3D01">
        <w:rPr>
          <w:rFonts w:ascii="Garamond" w:hAnsi="Garamond"/>
          <w:color w:val="auto"/>
          <w:sz w:val="28"/>
          <w:szCs w:val="28"/>
        </w:rPr>
        <w:t>Toccata</w:t>
      </w:r>
    </w:p>
    <w:p w:rsidR="00C232D0" w:rsidRPr="004C5B9D" w:rsidRDefault="00C232D0" w:rsidP="004C5B9D">
      <w:pPr>
        <w:pStyle w:val="NormaleWeb"/>
        <w:tabs>
          <w:tab w:val="left" w:pos="3315"/>
        </w:tabs>
        <w:spacing w:beforeAutospacing="0" w:line="240" w:lineRule="auto"/>
        <w:rPr>
          <w:color w:val="auto"/>
          <w:sz w:val="28"/>
          <w:szCs w:val="28"/>
        </w:rPr>
      </w:pPr>
    </w:p>
    <w:p w:rsidR="000E6754" w:rsidRPr="004C5B9D" w:rsidRDefault="009A17BC">
      <w:pPr>
        <w:pStyle w:val="NormaleWeb"/>
        <w:spacing w:line="240" w:lineRule="auto"/>
        <w:rPr>
          <w:color w:val="auto"/>
          <w:sz w:val="28"/>
          <w:szCs w:val="28"/>
        </w:rPr>
      </w:pPr>
      <w:r w:rsidRPr="004C5B9D">
        <w:rPr>
          <w:rFonts w:ascii="Garamond" w:hAnsi="Garamond"/>
          <w:color w:val="auto"/>
          <w:sz w:val="28"/>
          <w:szCs w:val="28"/>
        </w:rPr>
        <w:t xml:space="preserve">                          </w:t>
      </w:r>
      <w:r w:rsidR="001A2EEC" w:rsidRPr="004C5B9D">
        <w:rPr>
          <w:rFonts w:ascii="Garamond" w:hAnsi="Garamond"/>
          <w:color w:val="auto"/>
          <w:sz w:val="28"/>
          <w:szCs w:val="28"/>
        </w:rPr>
        <w:t>*********************</w:t>
      </w:r>
      <w:r w:rsidR="00843F4C" w:rsidRPr="004C5B9D">
        <w:rPr>
          <w:color w:val="auto"/>
          <w:sz w:val="28"/>
          <w:szCs w:val="28"/>
        </w:rPr>
        <w:t xml:space="preserve">    </w:t>
      </w:r>
    </w:p>
    <w:p w:rsidR="007B7BF2" w:rsidRPr="004C5B9D" w:rsidRDefault="007B7BF2" w:rsidP="002A2AD5">
      <w:pPr>
        <w:pStyle w:val="NormaleWeb"/>
        <w:spacing w:beforeAutospacing="0" w:line="240" w:lineRule="auto"/>
        <w:rPr>
          <w:color w:val="auto"/>
          <w:sz w:val="28"/>
          <w:szCs w:val="28"/>
        </w:rPr>
      </w:pPr>
    </w:p>
    <w:p w:rsidR="007C2262" w:rsidRPr="004C5B9D" w:rsidRDefault="007C2262">
      <w:pPr>
        <w:pStyle w:val="NormaleWeb"/>
        <w:spacing w:beforeAutospacing="0" w:line="240" w:lineRule="auto"/>
        <w:rPr>
          <w:rFonts w:ascii="Garamond" w:hAnsi="Garamond"/>
          <w:color w:val="auto"/>
          <w:sz w:val="28"/>
          <w:szCs w:val="28"/>
        </w:rPr>
      </w:pPr>
    </w:p>
    <w:p w:rsidR="004C5B9D" w:rsidRPr="004C5B9D" w:rsidRDefault="004C5B9D" w:rsidP="004C5B9D">
      <w:pPr>
        <w:pStyle w:val="NormaleWeb"/>
        <w:spacing w:beforeAutospacing="0" w:line="240" w:lineRule="auto"/>
        <w:rPr>
          <w:rFonts w:ascii="Garamond" w:hAnsi="Garamond"/>
          <w:color w:val="auto"/>
          <w:sz w:val="28"/>
          <w:szCs w:val="28"/>
        </w:rPr>
      </w:pPr>
      <w:r w:rsidRPr="004C5B9D">
        <w:rPr>
          <w:rFonts w:ascii="Garamond" w:hAnsi="Garamond"/>
          <w:color w:val="auto"/>
          <w:sz w:val="28"/>
          <w:szCs w:val="28"/>
        </w:rPr>
        <w:t xml:space="preserve">Mario </w:t>
      </w:r>
      <w:proofErr w:type="spellStart"/>
      <w:r w:rsidRPr="004C5B9D">
        <w:rPr>
          <w:rFonts w:ascii="Garamond" w:hAnsi="Garamond"/>
          <w:color w:val="auto"/>
          <w:sz w:val="28"/>
          <w:szCs w:val="28"/>
        </w:rPr>
        <w:t>Castelnuovo</w:t>
      </w:r>
      <w:proofErr w:type="spellEnd"/>
      <w:r w:rsidRPr="004C5B9D">
        <w:rPr>
          <w:rFonts w:ascii="Garamond" w:hAnsi="Garamond"/>
          <w:color w:val="auto"/>
          <w:sz w:val="28"/>
          <w:szCs w:val="28"/>
        </w:rPr>
        <w:t xml:space="preserve">-Tedesco         </w:t>
      </w:r>
      <w:proofErr w:type="spellStart"/>
      <w:r w:rsidRPr="004C5B9D">
        <w:rPr>
          <w:rFonts w:ascii="Garamond" w:hAnsi="Garamond"/>
          <w:color w:val="auto"/>
          <w:sz w:val="28"/>
          <w:szCs w:val="28"/>
        </w:rPr>
        <w:t>Rondò</w:t>
      </w:r>
      <w:proofErr w:type="spellEnd"/>
      <w:r w:rsidRPr="004C5B9D">
        <w:rPr>
          <w:rFonts w:ascii="Garamond" w:hAnsi="Garamond"/>
          <w:color w:val="auto"/>
          <w:sz w:val="28"/>
          <w:szCs w:val="28"/>
        </w:rPr>
        <w:t xml:space="preserve"> Op.129</w:t>
      </w:r>
    </w:p>
    <w:p w:rsidR="00D20379" w:rsidRPr="004C5B9D" w:rsidRDefault="00D20379">
      <w:pPr>
        <w:pStyle w:val="NormaleWeb"/>
        <w:spacing w:beforeAutospacing="0" w:line="240" w:lineRule="auto"/>
        <w:rPr>
          <w:i/>
          <w:color w:val="auto"/>
        </w:rPr>
      </w:pPr>
    </w:p>
    <w:p w:rsidR="004C5B9D" w:rsidRPr="004C5B9D" w:rsidRDefault="004C5B9D" w:rsidP="004C5B9D">
      <w:pPr>
        <w:pStyle w:val="NormaleWeb"/>
        <w:spacing w:beforeAutospacing="0" w:line="240" w:lineRule="auto"/>
        <w:rPr>
          <w:rFonts w:ascii="Garamond" w:hAnsi="Garamond"/>
          <w:color w:val="auto"/>
          <w:sz w:val="28"/>
          <w:szCs w:val="28"/>
        </w:rPr>
      </w:pPr>
      <w:r w:rsidRPr="004C5B9D">
        <w:rPr>
          <w:rFonts w:ascii="Garamond" w:hAnsi="Garamond" w:cs="Arial"/>
          <w:bCs/>
          <w:color w:val="auto"/>
          <w:sz w:val="28"/>
          <w:szCs w:val="28"/>
          <w:shd w:val="clear" w:color="auto" w:fill="FFFFFF"/>
        </w:rPr>
        <w:t>Magnus Lindberg</w:t>
      </w:r>
      <w:r w:rsidRPr="004C5B9D">
        <w:rPr>
          <w:rFonts w:ascii="Arial" w:hAnsi="Arial" w:cs="Arial"/>
          <w:b/>
          <w:bCs/>
          <w:color w:val="auto"/>
          <w:shd w:val="clear" w:color="auto" w:fill="FFFFFF"/>
        </w:rPr>
        <w:t xml:space="preserve">                       </w:t>
      </w:r>
      <w:r w:rsidRPr="004C5B9D">
        <w:rPr>
          <w:rFonts w:ascii="Garamond" w:hAnsi="Garamond"/>
          <w:color w:val="auto"/>
          <w:sz w:val="28"/>
          <w:szCs w:val="28"/>
          <w:shd w:val="clear" w:color="auto" w:fill="FFFFFF"/>
        </w:rPr>
        <w:t xml:space="preserve">    Mano a </w:t>
      </w:r>
      <w:proofErr w:type="spellStart"/>
      <w:r w:rsidRPr="004C5B9D">
        <w:rPr>
          <w:rFonts w:ascii="Garamond" w:hAnsi="Garamond"/>
          <w:color w:val="auto"/>
          <w:sz w:val="28"/>
          <w:szCs w:val="28"/>
          <w:shd w:val="clear" w:color="auto" w:fill="FFFFFF"/>
        </w:rPr>
        <w:t>mano</w:t>
      </w:r>
      <w:proofErr w:type="spellEnd"/>
    </w:p>
    <w:p w:rsidR="001F783B" w:rsidRPr="004C5B9D" w:rsidRDefault="001F783B">
      <w:pPr>
        <w:pStyle w:val="NormaleWeb"/>
        <w:spacing w:beforeAutospacing="0" w:line="240" w:lineRule="auto"/>
        <w:rPr>
          <w:color w:val="auto"/>
          <w:sz w:val="28"/>
          <w:szCs w:val="28"/>
        </w:rPr>
      </w:pPr>
    </w:p>
    <w:p w:rsidR="004C5B9D" w:rsidRPr="004C5B9D" w:rsidRDefault="004C5B9D" w:rsidP="004C5B9D">
      <w:pPr>
        <w:pStyle w:val="NormaleWeb"/>
        <w:spacing w:beforeAutospacing="0" w:line="240" w:lineRule="auto"/>
        <w:rPr>
          <w:rFonts w:ascii="Garamond" w:hAnsi="Garamond"/>
          <w:color w:val="auto"/>
          <w:sz w:val="28"/>
          <w:szCs w:val="28"/>
        </w:rPr>
      </w:pPr>
      <w:r w:rsidRPr="004C5B9D">
        <w:rPr>
          <w:rFonts w:ascii="Garamond" w:hAnsi="Garamond"/>
          <w:color w:val="auto"/>
          <w:sz w:val="28"/>
          <w:szCs w:val="28"/>
        </w:rPr>
        <w:t xml:space="preserve">Mauro Giuliani                             </w:t>
      </w:r>
      <w:proofErr w:type="spellStart"/>
      <w:r w:rsidRPr="004C5B9D">
        <w:rPr>
          <w:rFonts w:ascii="Garamond" w:hAnsi="Garamond"/>
          <w:color w:val="auto"/>
          <w:sz w:val="28"/>
          <w:szCs w:val="28"/>
          <w:shd w:val="clear" w:color="auto" w:fill="FFFFFF"/>
        </w:rPr>
        <w:t>Rossiniana</w:t>
      </w:r>
      <w:proofErr w:type="spellEnd"/>
      <w:r w:rsidRPr="004C5B9D">
        <w:rPr>
          <w:rFonts w:ascii="Garamond" w:hAnsi="Garamond"/>
          <w:color w:val="auto"/>
          <w:sz w:val="28"/>
          <w:szCs w:val="28"/>
          <w:shd w:val="clear" w:color="auto" w:fill="FFFFFF"/>
        </w:rPr>
        <w:t xml:space="preserve"> No.3 Op.121</w:t>
      </w:r>
    </w:p>
    <w:p w:rsidR="00073338" w:rsidRPr="004C5B9D" w:rsidRDefault="00073338">
      <w:pPr>
        <w:pStyle w:val="NormaleWeb"/>
        <w:spacing w:beforeAutospacing="0" w:line="240" w:lineRule="auto"/>
        <w:rPr>
          <w:rFonts w:ascii="Garamond" w:hAnsi="Garamond"/>
          <w:color w:val="auto"/>
          <w:sz w:val="28"/>
        </w:rPr>
      </w:pPr>
    </w:p>
    <w:p w:rsidR="00A47CC6" w:rsidRPr="004C5B9D" w:rsidRDefault="00A47CC6">
      <w:pPr>
        <w:pStyle w:val="NormaleWeb"/>
        <w:spacing w:beforeAutospacing="0" w:line="240" w:lineRule="auto"/>
        <w:rPr>
          <w:color w:val="auto"/>
        </w:rPr>
      </w:pPr>
    </w:p>
    <w:p w:rsidR="00A47CC6" w:rsidRPr="004C5B9D" w:rsidRDefault="00A47CC6">
      <w:pPr>
        <w:pStyle w:val="NormaleWeb"/>
        <w:spacing w:beforeAutospacing="0" w:line="240" w:lineRule="auto"/>
        <w:rPr>
          <w:color w:val="auto"/>
        </w:rPr>
      </w:pPr>
    </w:p>
    <w:p w:rsidR="00073338" w:rsidRPr="004C5B9D" w:rsidRDefault="00073338">
      <w:pPr>
        <w:pStyle w:val="NormaleWeb"/>
        <w:spacing w:line="240" w:lineRule="auto"/>
        <w:rPr>
          <w:color w:val="auto"/>
        </w:rPr>
      </w:pPr>
    </w:p>
    <w:sectPr w:rsidR="00073338" w:rsidRPr="004C5B9D">
      <w:headerReference w:type="default" r:id="rId7"/>
      <w:footerReference w:type="default" r:id="rId8"/>
      <w:pgSz w:w="11906" w:h="16838"/>
      <w:pgMar w:top="1440" w:right="1800" w:bottom="1440" w:left="1800" w:header="720" w:footer="72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AA8" w:rsidRDefault="00C16AA8">
      <w:r>
        <w:separator/>
      </w:r>
    </w:p>
  </w:endnote>
  <w:endnote w:type="continuationSeparator" w:id="0">
    <w:p w:rsidR="00C16AA8" w:rsidRDefault="00C1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338" w:rsidRDefault="00073338">
    <w:pPr>
      <w:pStyle w:val="LO-normal"/>
    </w:pPr>
  </w:p>
  <w:p w:rsidR="00073338" w:rsidRDefault="00073338">
    <w:pPr>
      <w:pStyle w:val="Pidipagina"/>
      <w:pBdr>
        <w:top w:val="single" w:sz="4" w:space="0" w:color="00000A"/>
      </w:pBdr>
    </w:pPr>
  </w:p>
  <w:p w:rsidR="00073338" w:rsidRDefault="009A17BC">
    <w:pPr>
      <w:pStyle w:val="LO-normal"/>
    </w:pPr>
    <w:r>
      <w:rPr>
        <w:b/>
      </w:rPr>
      <w:t>Represented by Aranjuez Artists</w:t>
    </w:r>
    <w:r>
      <w:t>, E: Sean@aranjuezartists.com</w:t>
    </w:r>
  </w:p>
  <w:p w:rsidR="00073338" w:rsidRDefault="009A17BC">
    <w:pPr>
      <w:pStyle w:val="LO-normal"/>
    </w:pPr>
    <w:r>
      <w:t>Mr. Buono has recorded for Naxos and Brilliant Classics</w:t>
    </w:r>
  </w:p>
  <w:p w:rsidR="00073338" w:rsidRDefault="009A17BC">
    <w:pPr>
      <w:pStyle w:val="LO-normal"/>
    </w:pPr>
    <w:r>
      <w:t>For more information, please visit http://www.emanuelebuono.com/</w:t>
    </w:r>
  </w:p>
  <w:p w:rsidR="00073338" w:rsidRDefault="009A17BC">
    <w:pPr>
      <w:pStyle w:val="LO-normal"/>
    </w:pPr>
    <w:r>
      <w:t xml:space="preserve">  </w:t>
    </w:r>
  </w:p>
  <w:p w:rsidR="00073338" w:rsidRDefault="000733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AA8" w:rsidRDefault="00C16AA8">
      <w:r>
        <w:separator/>
      </w:r>
    </w:p>
  </w:footnote>
  <w:footnote w:type="continuationSeparator" w:id="0">
    <w:p w:rsidR="00C16AA8" w:rsidRDefault="00C16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3338" w:rsidRDefault="009A17BC">
    <w:pPr>
      <w:pStyle w:val="Intestazione"/>
      <w:jc w:val="center"/>
      <w:rPr>
        <w:rFonts w:ascii="Garamond" w:hAnsi="Garamond"/>
        <w:b/>
        <w:sz w:val="44"/>
      </w:rPr>
    </w:pPr>
    <w:r>
      <w:rPr>
        <w:rFonts w:ascii="Garamond" w:hAnsi="Garamond"/>
        <w:b/>
        <w:sz w:val="44"/>
      </w:rPr>
      <w:t>Emanuele Buono</w:t>
    </w:r>
  </w:p>
  <w:p w:rsidR="00073338" w:rsidRDefault="009A17BC">
    <w:pPr>
      <w:pStyle w:val="Intestazione"/>
      <w:pBdr>
        <w:bottom w:val="single" w:sz="4" w:space="1" w:color="00000A"/>
      </w:pBdr>
      <w:jc w:val="center"/>
      <w:rPr>
        <w:rFonts w:ascii="Garamond" w:hAnsi="Garamond"/>
        <w:sz w:val="32"/>
      </w:rPr>
    </w:pPr>
    <w:r>
      <w:rPr>
        <w:rFonts w:ascii="Garamond" w:hAnsi="Garamond"/>
        <w:sz w:val="32"/>
      </w:rPr>
      <w:t>Classical Guitar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38"/>
    <w:rsid w:val="00012B07"/>
    <w:rsid w:val="000446F1"/>
    <w:rsid w:val="000461B3"/>
    <w:rsid w:val="00073338"/>
    <w:rsid w:val="00077E1F"/>
    <w:rsid w:val="00082CF1"/>
    <w:rsid w:val="000B4C22"/>
    <w:rsid w:val="000D2155"/>
    <w:rsid w:val="000E6754"/>
    <w:rsid w:val="00104256"/>
    <w:rsid w:val="0010529F"/>
    <w:rsid w:val="001167B7"/>
    <w:rsid w:val="00132AA4"/>
    <w:rsid w:val="00136FE6"/>
    <w:rsid w:val="00142D77"/>
    <w:rsid w:val="00155132"/>
    <w:rsid w:val="00162405"/>
    <w:rsid w:val="00164F44"/>
    <w:rsid w:val="001A07F6"/>
    <w:rsid w:val="001A2EEC"/>
    <w:rsid w:val="001C3D01"/>
    <w:rsid w:val="001C55A0"/>
    <w:rsid w:val="001C6580"/>
    <w:rsid w:val="001D7985"/>
    <w:rsid w:val="001E40A1"/>
    <w:rsid w:val="001F4247"/>
    <w:rsid w:val="001F783B"/>
    <w:rsid w:val="00235238"/>
    <w:rsid w:val="0024565E"/>
    <w:rsid w:val="00290497"/>
    <w:rsid w:val="002B4A19"/>
    <w:rsid w:val="002F460F"/>
    <w:rsid w:val="003122E3"/>
    <w:rsid w:val="00385A1D"/>
    <w:rsid w:val="003B0FAD"/>
    <w:rsid w:val="003B7516"/>
    <w:rsid w:val="003F3FE1"/>
    <w:rsid w:val="004722CB"/>
    <w:rsid w:val="00477978"/>
    <w:rsid w:val="004900B6"/>
    <w:rsid w:val="00492C2A"/>
    <w:rsid w:val="00493453"/>
    <w:rsid w:val="004938C2"/>
    <w:rsid w:val="0049575A"/>
    <w:rsid w:val="004C5B9D"/>
    <w:rsid w:val="0051417B"/>
    <w:rsid w:val="00525C52"/>
    <w:rsid w:val="00594C30"/>
    <w:rsid w:val="005A06A8"/>
    <w:rsid w:val="005A2178"/>
    <w:rsid w:val="005D0510"/>
    <w:rsid w:val="00602C31"/>
    <w:rsid w:val="00621680"/>
    <w:rsid w:val="006219E6"/>
    <w:rsid w:val="00640B34"/>
    <w:rsid w:val="006440AF"/>
    <w:rsid w:val="0069244C"/>
    <w:rsid w:val="00695842"/>
    <w:rsid w:val="006A7DD4"/>
    <w:rsid w:val="006B0122"/>
    <w:rsid w:val="006B5777"/>
    <w:rsid w:val="006D419F"/>
    <w:rsid w:val="006D68B5"/>
    <w:rsid w:val="0070060B"/>
    <w:rsid w:val="00715A9C"/>
    <w:rsid w:val="007260A4"/>
    <w:rsid w:val="00737679"/>
    <w:rsid w:val="00740278"/>
    <w:rsid w:val="00756796"/>
    <w:rsid w:val="00771204"/>
    <w:rsid w:val="007743E8"/>
    <w:rsid w:val="00787A0B"/>
    <w:rsid w:val="007B7BF2"/>
    <w:rsid w:val="007C0625"/>
    <w:rsid w:val="007C2262"/>
    <w:rsid w:val="007C31F5"/>
    <w:rsid w:val="0080237A"/>
    <w:rsid w:val="00812274"/>
    <w:rsid w:val="00843F4C"/>
    <w:rsid w:val="008619D0"/>
    <w:rsid w:val="00891E4E"/>
    <w:rsid w:val="008C0498"/>
    <w:rsid w:val="008E09B1"/>
    <w:rsid w:val="008E1ED0"/>
    <w:rsid w:val="008E7687"/>
    <w:rsid w:val="009078E1"/>
    <w:rsid w:val="009124EF"/>
    <w:rsid w:val="009410BA"/>
    <w:rsid w:val="00946ECA"/>
    <w:rsid w:val="009474B7"/>
    <w:rsid w:val="00952FCD"/>
    <w:rsid w:val="009A17BC"/>
    <w:rsid w:val="009A46CE"/>
    <w:rsid w:val="00A27260"/>
    <w:rsid w:val="00A36461"/>
    <w:rsid w:val="00A47CC6"/>
    <w:rsid w:val="00AA44C9"/>
    <w:rsid w:val="00AC0660"/>
    <w:rsid w:val="00AC0DFA"/>
    <w:rsid w:val="00AD6EB9"/>
    <w:rsid w:val="00AE289A"/>
    <w:rsid w:val="00AE6E75"/>
    <w:rsid w:val="00B03A9A"/>
    <w:rsid w:val="00B03CD2"/>
    <w:rsid w:val="00B14EB3"/>
    <w:rsid w:val="00B24ABC"/>
    <w:rsid w:val="00B464D1"/>
    <w:rsid w:val="00B52023"/>
    <w:rsid w:val="00B53D16"/>
    <w:rsid w:val="00B677E9"/>
    <w:rsid w:val="00B863D5"/>
    <w:rsid w:val="00B919E4"/>
    <w:rsid w:val="00B9536E"/>
    <w:rsid w:val="00BA5E65"/>
    <w:rsid w:val="00BB0F75"/>
    <w:rsid w:val="00BD0232"/>
    <w:rsid w:val="00BE2EAD"/>
    <w:rsid w:val="00C16AA8"/>
    <w:rsid w:val="00C232D0"/>
    <w:rsid w:val="00C34F07"/>
    <w:rsid w:val="00C35CB1"/>
    <w:rsid w:val="00C7127E"/>
    <w:rsid w:val="00CB4C9C"/>
    <w:rsid w:val="00CB4FDB"/>
    <w:rsid w:val="00CC1291"/>
    <w:rsid w:val="00CC3E53"/>
    <w:rsid w:val="00CC4637"/>
    <w:rsid w:val="00CC5A6D"/>
    <w:rsid w:val="00CE0CCE"/>
    <w:rsid w:val="00CF2C6F"/>
    <w:rsid w:val="00CF3BD2"/>
    <w:rsid w:val="00D02A7E"/>
    <w:rsid w:val="00D05F2F"/>
    <w:rsid w:val="00D20379"/>
    <w:rsid w:val="00D52513"/>
    <w:rsid w:val="00D955D4"/>
    <w:rsid w:val="00D9643C"/>
    <w:rsid w:val="00D9653E"/>
    <w:rsid w:val="00DB2245"/>
    <w:rsid w:val="00DD3AEE"/>
    <w:rsid w:val="00E25441"/>
    <w:rsid w:val="00E35784"/>
    <w:rsid w:val="00E91080"/>
    <w:rsid w:val="00ED56DB"/>
    <w:rsid w:val="00EE0068"/>
    <w:rsid w:val="00F223B2"/>
    <w:rsid w:val="00F543BA"/>
    <w:rsid w:val="00F61C53"/>
    <w:rsid w:val="00F669CF"/>
    <w:rsid w:val="00F72C1C"/>
    <w:rsid w:val="00FA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54E32"/>
  <w15:docId w15:val="{2D09A3F8-2272-8047-BA66-0E5AC6B49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it-IT" w:eastAsia="zh-CN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Theme="minorHAnsi" w:eastAsiaTheme="minorEastAsia" w:hAnsiTheme="minorHAnsi" w:cstheme="minorBidi"/>
      <w:lang w:val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basedOn w:val="Carpredefinitoparagrafo"/>
    <w:rPr>
      <w:color w:val="0000FF"/>
      <w:u w:val="single"/>
    </w:rPr>
  </w:style>
  <w:style w:type="character" w:customStyle="1" w:styleId="HeaderChar">
    <w:name w:val="Header Char"/>
    <w:basedOn w:val="Carpredefinitoparagrafo"/>
    <w:qFormat/>
    <w:rPr>
      <w:rFonts w:asciiTheme="minorHAnsi" w:eastAsiaTheme="minorEastAsia" w:hAnsiTheme="minorHAnsi" w:cstheme="minorBidi"/>
      <w:lang w:eastAsia="zh-CN"/>
    </w:rPr>
  </w:style>
  <w:style w:type="character" w:customStyle="1" w:styleId="FooterChar">
    <w:name w:val="Footer Char"/>
    <w:basedOn w:val="Carpredefinitoparagrafo"/>
    <w:qFormat/>
    <w:rPr>
      <w:rFonts w:asciiTheme="minorHAnsi" w:eastAsiaTheme="minorEastAsia" w:hAnsiTheme="minorHAnsi" w:cstheme="minorBidi"/>
      <w:lang w:eastAsia="zh-CN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idipagina">
    <w:name w:val="footer"/>
    <w:basedOn w:val="Normale"/>
    <w:qFormat/>
    <w:pPr>
      <w:tabs>
        <w:tab w:val="center" w:pos="4320"/>
        <w:tab w:val="right" w:pos="8640"/>
      </w:tabs>
    </w:pPr>
  </w:style>
  <w:style w:type="paragraph" w:styleId="Intestazione">
    <w:name w:val="header"/>
    <w:basedOn w:val="Normale"/>
    <w:qFormat/>
    <w:pPr>
      <w:tabs>
        <w:tab w:val="center" w:pos="4320"/>
        <w:tab w:val="right" w:pos="8640"/>
      </w:tabs>
    </w:pPr>
  </w:style>
  <w:style w:type="paragraph" w:styleId="NormaleWeb">
    <w:name w:val="Normal (Web)"/>
    <w:qFormat/>
    <w:pPr>
      <w:spacing w:beforeAutospacing="1" w:line="288" w:lineRule="auto"/>
    </w:pPr>
    <w:rPr>
      <w:color w:val="000000"/>
      <w:sz w:val="24"/>
      <w:szCs w:val="24"/>
      <w:lang w:val="en-US" w:bidi="ar-SA"/>
    </w:rPr>
  </w:style>
  <w:style w:type="paragraph" w:customStyle="1" w:styleId="western">
    <w:name w:val="western"/>
    <w:qFormat/>
    <w:rPr>
      <w:rFonts w:ascii="Calibri" w:hAnsi="Calibri"/>
      <w:lang w:val="en-US" w:bidi="ar-SA"/>
    </w:rPr>
  </w:style>
  <w:style w:type="paragraph" w:customStyle="1" w:styleId="LO-normal">
    <w:name w:val="LO-normal"/>
    <w:qFormat/>
    <w:pPr>
      <w:spacing w:line="276" w:lineRule="auto"/>
    </w:pPr>
    <w:rPr>
      <w:rFonts w:ascii="Arial" w:eastAsia="Arial" w:hAnsi="Arial" w:cs="Arial"/>
      <w:color w:val="00000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 e Franci</dc:creator>
  <dc:description/>
  <cp:lastModifiedBy>Denis Buono</cp:lastModifiedBy>
  <cp:revision>140</cp:revision>
  <dcterms:created xsi:type="dcterms:W3CDTF">2017-03-24T19:53:00Z</dcterms:created>
  <dcterms:modified xsi:type="dcterms:W3CDTF">2019-09-17T20:43:00Z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1033-10.2.0.5811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